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2250"/>
        <w:gridCol w:w="2448"/>
        <w:tblGridChange w:id="0">
          <w:tblGrid>
            <w:gridCol w:w="4878"/>
            <w:gridCol w:w="2250"/>
            <w:gridCol w:w="24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Buying A Car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 45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640"/>
        <w:gridCol w:w="4260"/>
        <w:tblGridChange w:id="0">
          <w:tblGrid>
            <w:gridCol w:w="2670"/>
            <w:gridCol w:w="2640"/>
            <w:gridCol w:w="42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Social-Emotional/Career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MS: 1, 4,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LS:1, 2, 4, 5, 9  SMS: 1-5, 7  SS: 5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Students understand how work and money relate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Students recognize the expenses that go into owning a car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Computer with internet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Buying a car worksheet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Discuss with students things to consider when purchasing a car.  (how much money they have to spend, insurance, other expenses, where to purchase a car from, if they have to take out a loan, and so on)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Ask if anyone has talked to their parents about getting a car or if anyone has a sibling with their own car.  Discuss who is responsible for what costs.  Ask, do you think you could afford a car on your own?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Discuss the wages they think teenagers make with part-time jobs and how realistic it is for a teen to purchase a car on their own.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Explain that they will get a worksheet, on the worksheet is a budget amount.  This is how much money they have a month for a car.  This includes the payment, gas, insurance and other expenses.  Explain the worksheet will walk them through everything they need to think about.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Hand out the worksheets.  Direct students to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u w:val="single"/>
            <w:rtl w:val="0"/>
          </w:rPr>
          <w:t xml:space="preserve">http://www.kelolandautomall.com/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You may want to show students how to navigate the site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Walk around the room and help students as they fill out the worksheet and have questions.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56"/>
          <w:rtl w:val="0"/>
        </w:rPr>
        <w:t xml:space="preserve">Buying A Car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Your monthly budget will allow you to spend ______________ on your vehicle and related expenses.</w:t>
      </w:r>
      <w:r w:rsidDel="00000000" w:rsidR="00000000" w:rsidRPr="00000000">
        <w:rPr>
          <w:rFonts w:ascii="Times New Roman" w:cs="Times New Roman" w:eastAsia="Times New Roman" w:hAnsi="Times New Roman"/>
          <w:sz w:val="5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Visit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u w:val="single"/>
            <w:rtl w:val="0"/>
          </w:rPr>
          <w:t xml:space="preserve">www.kelolandautomall.com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search for a vehicle you would like to purchase.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Select a vehicle:  What is the make and model of the vehicle you chose?  What year is the vehicle?  What color is the vehicle?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special features made you select this vehicle?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is the cost of the vehicle?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Would you buy or lease this vehicle?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are the estimated monthly payments?  How many months would you be making payments?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You now need to figure insurance on your vehicle.  See Mrs. Solsaa for this figure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You now need to budget for gas.  For vehicles that get 12 to 16 miles per gallon you will pay $70.00 a week for gas.  For vehicles that get 17 to 20 miles per gallon you will pay $55.00 a week for gas.   For vehicles that get vehicles that get 21 to 25 miles per gallon you will pay $45.00 a week for gas.  For vehicles that get over 25 miles to the gallon you will pay $35.00 a week for gas.  How much will you pay for gas in one month?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Now figure routine maintenance on your vehicle.  Every vehicle requires oil changes and periodic inspections.  This costs on average about $50.00 every 3 months.  How much would this maintenance cost you in one year?   Now how much would the maintenance cost averaged over 1 year?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320"/>
          <w:tab w:val="left" w:pos="69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Are you able to afford the vehicle that you wanted to purchase?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Vehicle payment: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Insurance payment: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Monthly gas: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Monthly maintenance costs: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Total Vehicle cost:</w:t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left" w:pos="6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0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30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www.kelolandautomall.com/" TargetMode="External"/><Relationship Id="rId5" Type="http://schemas.openxmlformats.org/officeDocument/2006/relationships/hyperlink" Target="http://www.kelolandautomall.com/" TargetMode="External"/><Relationship Id="rId7" Type="http://schemas.openxmlformats.org/officeDocument/2006/relationships/hyperlink" Target="http://www.kelolandautomall.com" TargetMode="External"/></Relationships>
</file>