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My Career Packet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30-40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1, 4, 5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1,2     SMS 1,3,5,6,7,8, 9     SS 4,5,7,8,9</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will learn about different tools that workers can use; strategies for successfully working with other people; and why people choose the careers they do.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will contribute ideas and share experiences with the group.</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Copies of the Career Packet (attached)</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Students receive a copy of the packet.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The instructor will introduce each section of the packet. Students will then be given time to write responses.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The instructor will lead a discussion and moderate students sharing their responses.</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u w:val="none"/>
        </w:rPr>
      </w:pPr>
      <w:bookmarkStart w:colFirst="0" w:colLast="0" w:name="h.gjdgxs" w:id="0"/>
      <w:bookmarkEnd w:id="0"/>
      <w:r w:rsidDel="00000000" w:rsidR="00000000" w:rsidRPr="00000000">
        <w:rPr>
          <w:rFonts w:ascii="Times New Roman" w:cs="Times New Roman" w:eastAsia="Times New Roman" w:hAnsi="Times New Roman"/>
          <w:b w:val="0"/>
          <w:sz w:val="24"/>
          <w:rtl w:val="0"/>
        </w:rPr>
        <w:t xml:space="preserve">Adjust materials based on age, ability level, or time. For younger students, it may be recommended to project visuals on a Smartboard or similar device.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rtl w:val="0"/>
        </w:rPr>
        <w:t xml:space="preserve">Sample discussion questions: </w:t>
      </w:r>
      <w:r w:rsidDel="00000000" w:rsidR="00000000" w:rsidRPr="00000000">
        <w:rPr>
          <w:rFonts w:ascii="Times New Roman" w:cs="Times New Roman" w:eastAsia="Times New Roman" w:hAnsi="Times New Roman"/>
          <w:sz w:val="24"/>
          <w:rtl w:val="0"/>
        </w:rPr>
        <w:br w:type="textWrapping"/>
        <w:t xml:space="preserve">“What can a farmer do with [tool the student listed]?”</w:t>
        <w:br w:type="textWrapping"/>
        <w:t xml:space="preserve">“How does that tool help you as a student?”</w:t>
        <w:br w:type="textWrapping"/>
        <w:t xml:space="preserve">“What happens when people don’t get along? Can it affect how much work gets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Juice ITC" w:cs="Juice ITC" w:eastAsia="Juice ITC" w:hAnsi="Juice ITC"/>
          <w:sz w:val="72"/>
          <w:rtl w:val="0"/>
        </w:rPr>
        <w:t xml:space="preserve">My Career Packet</w:t>
      </w:r>
      <w:r w:rsidDel="00000000" w:rsidR="00000000" w:rsidRPr="00000000">
        <w:rPr>
          <w:rFonts w:ascii="Juice ITC" w:cs="Juice ITC" w:eastAsia="Juice ITC" w:hAnsi="Juice ITC"/>
          <w:sz w:val="44"/>
          <w:rtl w:val="0"/>
        </w:rPr>
        <w:t xml:space="preserve">    </w:t>
      </w:r>
      <w:r w:rsidDel="00000000" w:rsidR="00000000" w:rsidRPr="00000000">
        <w:rPr>
          <w:rFonts w:ascii="Juice ITC" w:cs="Juice ITC" w:eastAsia="Juice ITC" w:hAnsi="Juice ITC"/>
          <w:sz w:val="48"/>
          <w:rtl w:val="0"/>
        </w:rPr>
        <w:t xml:space="preserve">Name:</w:t>
      </w:r>
      <w:r w:rsidDel="00000000" w:rsidR="00000000" w:rsidRPr="00000000">
        <w:rPr>
          <w:rFonts w:ascii="Juice ITC" w:cs="Juice ITC" w:eastAsia="Juice ITC" w:hAnsi="Juice ITC"/>
          <w:sz w:val="32"/>
          <w:rtl w:val="0"/>
        </w:rPr>
        <w:t xml:space="preserve"> _________________________</w:t>
      </w:r>
    </w:p>
    <w:p w:rsidR="00000000" w:rsidDel="00000000" w:rsidP="00000000" w:rsidRDefault="00000000" w:rsidRPr="00000000">
      <w:pPr>
        <w:pStyle w:val="Heading1"/>
        <w:contextualSpacing w:val="0"/>
      </w:pPr>
      <w:r w:rsidDel="00000000" w:rsidR="00000000" w:rsidRPr="00000000">
        <w:rPr>
          <w:rtl w:val="0"/>
        </w:rPr>
        <w:t xml:space="preserve">Part 1- Tools</w:t>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Students just like any other workers need tools to help them do a good job.  Without a stove, a chef/cook could not make 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Dentists need 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Farmers need ________________________________________ </w:t>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and 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If a carpenter were going to build a bookcase they would probably need ______________________________________ and _________________________________________________.</w:t>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To be a student, I also need tools to help me do my job.  Some of my tools are:</w:t>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______________________</w:t>
        <w:tab/>
        <w:tab/>
        <w:tab/>
        <w:t xml:space="preserve">______________________</w:t>
      </w:r>
    </w:p>
    <w:p w:rsidR="00000000" w:rsidDel="00000000" w:rsidP="00000000" w:rsidRDefault="00000000" w:rsidRPr="00000000">
      <w:pPr>
        <w:contextualSpacing w:val="0"/>
      </w:pPr>
      <w:r w:rsidDel="00000000" w:rsidR="00000000" w:rsidRPr="00000000">
        <w:rPr>
          <w:rFonts w:ascii="Batang" w:cs="Batang" w:eastAsia="Batang" w:hAnsi="Batang"/>
          <w:sz w:val="32"/>
          <w:rtl w:val="0"/>
        </w:rPr>
        <w:t xml:space="preserve">______________________</w:t>
        <w:tab/>
        <w:tab/>
        <w:tab/>
        <w:t xml:space="preserve">______________________</w:t>
      </w:r>
    </w:p>
    <w:p w:rsidR="00000000" w:rsidDel="00000000" w:rsidP="00000000" w:rsidRDefault="00000000" w:rsidRPr="00000000">
      <w:pPr>
        <w:contextualSpacing w:val="0"/>
        <w:jc w:val="center"/>
      </w:pPr>
      <w:r w:rsidDel="00000000" w:rsidR="00000000" w:rsidRPr="00000000">
        <w:drawing>
          <wp:inline distB="0" distT="0" distL="0" distR="0">
            <wp:extent cx="650875" cy="833755"/>
            <wp:effectExtent b="0" l="0" r="0" t="0"/>
            <wp:docPr descr="C:\Program Files\Microsoft Office\Clipart\Pub60Cor\HH00513_.wmf" id="9" name="image23.png"/>
            <a:graphic>
              <a:graphicData uri="http://schemas.openxmlformats.org/drawingml/2006/picture">
                <pic:pic>
                  <pic:nvPicPr>
                    <pic:cNvPr descr="C:\Program Files\Microsoft Office\Clipart\Pub60Cor\HH00513_.wmf" id="0" name="image23.png"/>
                    <pic:cNvPicPr preferRelativeResize="0"/>
                  </pic:nvPicPr>
                  <pic:blipFill>
                    <a:blip r:embed="rId5"/>
                    <a:srcRect b="0" l="0" r="0" t="0"/>
                    <a:stretch>
                      <a:fillRect/>
                    </a:stretch>
                  </pic:blipFill>
                  <pic:spPr>
                    <a:xfrm>
                      <a:off x="0" y="0"/>
                      <a:ext cx="650875" cy="833755"/>
                    </a:xfrm>
                    <a:prstGeom prst="rect"/>
                    <a:ln/>
                  </pic:spPr>
                </pic:pic>
              </a:graphicData>
            </a:graphic>
          </wp:inline>
        </w:drawing>
      </w:r>
      <w:r w:rsidDel="00000000" w:rsidR="00000000" w:rsidRPr="00000000">
        <w:drawing>
          <wp:inline distB="0" distT="0" distL="0" distR="0">
            <wp:extent cx="1082675" cy="519430"/>
            <wp:effectExtent b="0" l="0" r="0" t="0"/>
            <wp:docPr descr="C:\Program Files\Microsoft Office\Clipart\standard\stddir3\HH00749_.wmf" id="11" name="image27.png"/>
            <a:graphic>
              <a:graphicData uri="http://schemas.openxmlformats.org/drawingml/2006/picture">
                <pic:pic>
                  <pic:nvPicPr>
                    <pic:cNvPr descr="C:\Program Files\Microsoft Office\Clipart\standard\stddir3\HH00749_.wmf" id="0" name="image27.png"/>
                    <pic:cNvPicPr preferRelativeResize="0"/>
                  </pic:nvPicPr>
                  <pic:blipFill>
                    <a:blip r:embed="rId6"/>
                    <a:srcRect b="0" l="0" r="0" t="0"/>
                    <a:stretch>
                      <a:fillRect/>
                    </a:stretch>
                  </pic:blipFill>
                  <pic:spPr>
                    <a:xfrm>
                      <a:off x="0" y="0"/>
                      <a:ext cx="1082675" cy="519430"/>
                    </a:xfrm>
                    <a:prstGeom prst="rect"/>
                    <a:ln/>
                  </pic:spPr>
                </pic:pic>
              </a:graphicData>
            </a:graphic>
          </wp:inline>
        </w:drawing>
      </w:r>
      <w:r w:rsidDel="00000000" w:rsidR="00000000" w:rsidRPr="00000000">
        <w:drawing>
          <wp:inline distB="0" distT="0" distL="0" distR="0">
            <wp:extent cx="892175" cy="1177925"/>
            <wp:effectExtent b="0" l="0" r="0" t="0"/>
            <wp:docPr descr="C:\Program Files\Microsoft Office\Clipart\standard\stddir3\HH00846_.wmf" id="12" name="image28.png"/>
            <a:graphic>
              <a:graphicData uri="http://schemas.openxmlformats.org/drawingml/2006/picture">
                <pic:pic>
                  <pic:nvPicPr>
                    <pic:cNvPr descr="C:\Program Files\Microsoft Office\Clipart\standard\stddir3\HH00846_.wmf" id="0" name="image28.png"/>
                    <pic:cNvPicPr preferRelativeResize="0"/>
                  </pic:nvPicPr>
                  <pic:blipFill>
                    <a:blip r:embed="rId7"/>
                    <a:srcRect b="0" l="0" r="0" t="0"/>
                    <a:stretch>
                      <a:fillRect/>
                    </a:stretch>
                  </pic:blipFill>
                  <pic:spPr>
                    <a:xfrm>
                      <a:off x="0" y="0"/>
                      <a:ext cx="892175" cy="1177925"/>
                    </a:xfrm>
                    <a:prstGeom prst="rect"/>
                    <a:ln/>
                  </pic:spPr>
                </pic:pic>
              </a:graphicData>
            </a:graphic>
          </wp:inline>
        </w:drawing>
      </w:r>
      <w:r w:rsidDel="00000000" w:rsidR="00000000" w:rsidRPr="00000000">
        <w:drawing>
          <wp:inline distB="0" distT="0" distL="0" distR="0">
            <wp:extent cx="848360" cy="929005"/>
            <wp:effectExtent b="0" l="0" r="0" t="0"/>
            <wp:docPr descr="C:\Program Files\Microsoft Office\Clipart\standard\stddir3\HH01926_.wmf" id="13" name="image29.png"/>
            <a:graphic>
              <a:graphicData uri="http://schemas.openxmlformats.org/drawingml/2006/picture">
                <pic:pic>
                  <pic:nvPicPr>
                    <pic:cNvPr descr="C:\Program Files\Microsoft Office\Clipart\standard\stddir3\HH01926_.wmf" id="0" name="image29.png"/>
                    <pic:cNvPicPr preferRelativeResize="0"/>
                  </pic:nvPicPr>
                  <pic:blipFill>
                    <a:blip r:embed="rId8"/>
                    <a:srcRect b="0" l="0" r="0" t="0"/>
                    <a:stretch>
                      <a:fillRect/>
                    </a:stretch>
                  </pic:blipFill>
                  <pic:spPr>
                    <a:xfrm>
                      <a:off x="0" y="0"/>
                      <a:ext cx="848360" cy="929005"/>
                    </a:xfrm>
                    <a:prstGeom prst="rect"/>
                    <a:ln/>
                  </pic:spPr>
                </pic:pic>
              </a:graphicData>
            </a:graphic>
          </wp:inline>
        </w:drawing>
      </w:r>
      <w:r w:rsidDel="00000000" w:rsidR="00000000" w:rsidRPr="00000000">
        <w:rPr>
          <w:rFonts w:ascii="Batang" w:cs="Batang" w:eastAsia="Batang" w:hAnsi="Batang"/>
          <w:sz w:val="32"/>
          <w:rtl w:val="0"/>
        </w:rPr>
        <w:t xml:space="preserve"> </w:t>
      </w:r>
      <w:r w:rsidDel="00000000" w:rsidR="00000000" w:rsidRPr="00000000">
        <w:drawing>
          <wp:inline distB="0" distT="0" distL="0" distR="0">
            <wp:extent cx="585470" cy="716915"/>
            <wp:effectExtent b="0" l="0" r="0" t="0"/>
            <wp:docPr descr="C:\Program Files\Microsoft Office\Clipart\standard\stddir3\IN00251_.wmf" id="14" name="image30.png"/>
            <a:graphic>
              <a:graphicData uri="http://schemas.openxmlformats.org/drawingml/2006/picture">
                <pic:pic>
                  <pic:nvPicPr>
                    <pic:cNvPr descr="C:\Program Files\Microsoft Office\Clipart\standard\stddir3\IN00251_.wmf" id="0" name="image30.png"/>
                    <pic:cNvPicPr preferRelativeResize="0"/>
                  </pic:nvPicPr>
                  <pic:blipFill>
                    <a:blip r:embed="rId9"/>
                    <a:srcRect b="0" l="0" r="0" t="0"/>
                    <a:stretch>
                      <a:fillRect/>
                    </a:stretch>
                  </pic:blipFill>
                  <pic:spPr>
                    <a:xfrm>
                      <a:off x="0" y="0"/>
                      <a:ext cx="585470" cy="716915"/>
                    </a:xfrm>
                    <a:prstGeom prst="rect"/>
                    <a:ln/>
                  </pic:spPr>
                </pic:pic>
              </a:graphicData>
            </a:graphic>
          </wp:inline>
        </w:drawing>
      </w:r>
      <w:r w:rsidDel="00000000" w:rsidR="00000000" w:rsidRPr="00000000">
        <w:rPr>
          <w:rFonts w:ascii="Batang" w:cs="Batang" w:eastAsia="Batang" w:hAnsi="Batang"/>
          <w:sz w:val="32"/>
          <w:rtl w:val="0"/>
        </w:rPr>
        <w:t xml:space="preserve"> </w:t>
      </w:r>
      <w:r w:rsidDel="00000000" w:rsidR="00000000" w:rsidRPr="00000000">
        <w:drawing>
          <wp:inline distB="0" distT="0" distL="0" distR="0">
            <wp:extent cx="1002030" cy="731520"/>
            <wp:effectExtent b="0" l="0" r="0" t="0"/>
            <wp:docPr descr="C:\Program Files\Microsoft Office\Clipart\standard\stddir2\BS01096_.wmf" id="2" name="image05.png"/>
            <a:graphic>
              <a:graphicData uri="http://schemas.openxmlformats.org/drawingml/2006/picture">
                <pic:pic>
                  <pic:nvPicPr>
                    <pic:cNvPr descr="C:\Program Files\Microsoft Office\Clipart\standard\stddir2\BS01096_.wmf" id="0" name="image05.png"/>
                    <pic:cNvPicPr preferRelativeResize="0"/>
                  </pic:nvPicPr>
                  <pic:blipFill>
                    <a:blip r:embed="rId10"/>
                    <a:srcRect b="0" l="0" r="0" t="0"/>
                    <a:stretch>
                      <a:fillRect/>
                    </a:stretch>
                  </pic:blipFill>
                  <pic:spPr>
                    <a:xfrm>
                      <a:off x="0" y="0"/>
                      <a:ext cx="1002030" cy="73152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Part 2- Getting Along with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For my job to go smoothly, I need to get along with all the other students and grownups who work with me.  Getting along with others means: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1997075" cy="833755"/>
            <wp:effectExtent b="0" l="0" r="0" t="0"/>
            <wp:docPr descr="C:\Program Files\Microsoft Office\Clipart\corpbas\j0078749.wmf" id="1" name="image03.png"/>
            <a:graphic>
              <a:graphicData uri="http://schemas.openxmlformats.org/drawingml/2006/picture">
                <pic:pic>
                  <pic:nvPicPr>
                    <pic:cNvPr descr="C:\Program Files\Microsoft Office\Clipart\corpbas\j0078749.wmf" id="0" name="image03.png"/>
                    <pic:cNvPicPr preferRelativeResize="0"/>
                  </pic:nvPicPr>
                  <pic:blipFill>
                    <a:blip r:embed="rId11"/>
                    <a:srcRect b="0" l="0" r="0" t="0"/>
                    <a:stretch>
                      <a:fillRect/>
                    </a:stretch>
                  </pic:blipFill>
                  <pic:spPr>
                    <a:xfrm>
                      <a:off x="0" y="0"/>
                      <a:ext cx="1997075" cy="833755"/>
                    </a:xfrm>
                    <a:prstGeom prst="rect"/>
                    <a:ln/>
                  </pic:spPr>
                </pic:pic>
              </a:graphicData>
            </a:graphic>
          </wp:inline>
        </w:drawing>
      </w:r>
      <w:r w:rsidDel="00000000" w:rsidR="00000000" w:rsidRPr="00000000">
        <w:rPr>
          <w:rFonts w:ascii="Batang" w:cs="Batang" w:eastAsia="Batang" w:hAnsi="Batang"/>
          <w:sz w:val="32"/>
          <w:rtl w:val="0"/>
        </w:rPr>
        <w:tab/>
      </w:r>
      <w:r w:rsidDel="00000000" w:rsidR="00000000" w:rsidRPr="00000000">
        <w:drawing>
          <wp:inline distB="0" distT="0" distL="0" distR="0">
            <wp:extent cx="1045845" cy="1134110"/>
            <wp:effectExtent b="0" l="0" r="0" t="0"/>
            <wp:docPr descr="C:\Program Files\Microsoft Office\Clipart\smbusbas\BD10498_.WMF" id="4" name="image07.png"/>
            <a:graphic>
              <a:graphicData uri="http://schemas.openxmlformats.org/drawingml/2006/picture">
                <pic:pic>
                  <pic:nvPicPr>
                    <pic:cNvPr descr="C:\Program Files\Microsoft Office\Clipart\smbusbas\BD10498_.WMF" id="0" name="image07.png"/>
                    <pic:cNvPicPr preferRelativeResize="0"/>
                  </pic:nvPicPr>
                  <pic:blipFill>
                    <a:blip r:embed="rId12"/>
                    <a:srcRect b="0" l="0" r="0" t="0"/>
                    <a:stretch>
                      <a:fillRect/>
                    </a:stretch>
                  </pic:blipFill>
                  <pic:spPr>
                    <a:xfrm>
                      <a:off x="0" y="0"/>
                      <a:ext cx="1045845" cy="1134110"/>
                    </a:xfrm>
                    <a:prstGeom prst="rect"/>
                    <a:ln/>
                  </pic:spPr>
                </pic:pic>
              </a:graphicData>
            </a:graphic>
          </wp:inline>
        </w:drawing>
      </w:r>
      <w:r w:rsidDel="00000000" w:rsidR="00000000" w:rsidRPr="00000000">
        <w:rPr>
          <w:rFonts w:ascii="Batang" w:cs="Batang" w:eastAsia="Batang" w:hAnsi="Batang"/>
          <w:sz w:val="32"/>
          <w:rtl w:val="0"/>
        </w:rPr>
        <w:tab/>
      </w:r>
      <w:r w:rsidDel="00000000" w:rsidR="00000000" w:rsidRPr="00000000">
        <w:drawing>
          <wp:inline distB="0" distT="0" distL="0" distR="0">
            <wp:extent cx="1426210" cy="1265555"/>
            <wp:effectExtent b="0" l="0" r="0" t="0"/>
            <wp:docPr descr="C:\Program Files\Common Files\Microsoft Shared\Clipart\cagcat50\bd06662_.wmf" id="3" name="image06.png"/>
            <a:graphic>
              <a:graphicData uri="http://schemas.openxmlformats.org/drawingml/2006/picture">
                <pic:pic>
                  <pic:nvPicPr>
                    <pic:cNvPr descr="C:\Program Files\Common Files\Microsoft Shared\Clipart\cagcat50\bd06662_.wmf" id="0" name="image06.png"/>
                    <pic:cNvPicPr preferRelativeResize="0"/>
                  </pic:nvPicPr>
                  <pic:blipFill>
                    <a:blip r:embed="rId13"/>
                    <a:srcRect b="0" l="0" r="0" t="0"/>
                    <a:stretch>
                      <a:fillRect/>
                    </a:stretch>
                  </pic:blipFill>
                  <pic:spPr>
                    <a:xfrm>
                      <a:off x="0" y="0"/>
                      <a:ext cx="1426210" cy="12655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0"/>
          <w:rtl w:val="0"/>
        </w:rPr>
        <w:t xml:space="preserve">It’s easy to get along with others, if you do these things: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w:t>
        <w:tab/>
        <w:tab/>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w:t>
        <w:tab/>
        <w:tab/>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w:t>
        <w:tab/>
        <w:tab/>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Batang" w:cs="Batang" w:eastAsia="Batang" w:hAnsi="Batang"/>
          <w:b w:val="1"/>
          <w:sz w:val="32"/>
          <w:u w:val="single"/>
          <w:rtl w:val="0"/>
        </w:rPr>
        <w:t xml:space="preserve">Part 3- Why Work?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Everyone knows that people usually get some sort of reward for working.  Most people get paid money for their time and skills provided.  What are some other reasons why people may choose to do the jobs they 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28"/>
          <w:rtl w:val="0"/>
        </w:rPr>
        <w:t xml:space="preserve">Teacher:</w:t>
      </w:r>
      <w:r w:rsidDel="00000000" w:rsidR="00000000" w:rsidRPr="00000000">
        <w:rPr>
          <w:rFonts w:ascii="Batang" w:cs="Batang" w:eastAsia="Batang" w:hAnsi="Batang"/>
          <w:b w:val="0"/>
          <w:sz w:val="32"/>
          <w:rtl w:val="0"/>
        </w:rPr>
        <w:t xml:space="preserve"> ______________________</w:t>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28"/>
          <w:rtl w:val="0"/>
        </w:rPr>
        <w:t xml:space="preserve">Doctor: </w:t>
      </w:r>
      <w:r w:rsidDel="00000000" w:rsidR="00000000" w:rsidRPr="00000000">
        <w:rPr>
          <w:rFonts w:ascii="Batang" w:cs="Batang" w:eastAsia="Batang" w:hAnsi="Batang"/>
          <w:b w:val="0"/>
          <w:sz w:val="32"/>
          <w:rtl w:val="0"/>
        </w:rPr>
        <w:t xml:space="preserve">______________________</w:t>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28"/>
          <w:rtl w:val="0"/>
        </w:rPr>
        <w:t xml:space="preserve">Principal: </w:t>
      </w:r>
      <w:r w:rsidDel="00000000" w:rsidR="00000000" w:rsidRPr="00000000">
        <w:rPr>
          <w:rFonts w:ascii="Batang" w:cs="Batang" w:eastAsia="Batang" w:hAnsi="Batang"/>
          <w:b w:val="0"/>
          <w:sz w:val="32"/>
          <w:rtl w:val="0"/>
        </w:rPr>
        <w:t xml:space="preserve">______________________</w:t>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1"/>
          <w:sz w:val="26"/>
          <w:rtl w:val="0"/>
        </w:rPr>
        <w:t xml:space="preserve">Police Officer</w:t>
      </w:r>
      <w:r w:rsidDel="00000000" w:rsidR="00000000" w:rsidRPr="00000000">
        <w:rPr>
          <w:rFonts w:ascii="Batang" w:cs="Batang" w:eastAsia="Batang" w:hAnsi="Batang"/>
          <w:b w:val="0"/>
          <w:sz w:val="26"/>
          <w:rtl w:val="0"/>
        </w:rPr>
        <w:t xml:space="preserve">: </w:t>
      </w:r>
      <w:r w:rsidDel="00000000" w:rsidR="00000000" w:rsidRPr="00000000">
        <w:rPr>
          <w:rFonts w:ascii="Batang" w:cs="Batang" w:eastAsia="Batang" w:hAnsi="Batang"/>
          <w:b w:val="0"/>
          <w:sz w:val="32"/>
          <w:rtl w:val="0"/>
        </w:rPr>
        <w:t xml:space="preserve">___________________ 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28"/>
          <w:rtl w:val="0"/>
        </w:rPr>
        <w:t xml:space="preserve">Scientist: </w:t>
      </w:r>
      <w:r w:rsidDel="00000000" w:rsidR="00000000" w:rsidRPr="00000000">
        <w:rPr>
          <w:rFonts w:ascii="Batang" w:cs="Batang" w:eastAsia="Batang" w:hAnsi="Batang"/>
          <w:b w:val="0"/>
          <w:sz w:val="32"/>
          <w:rtl w:val="0"/>
        </w:rPr>
        <w:t xml:space="preserve">______________________</w:t>
        <w:tab/>
        <w:t xml:space="preserve">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28"/>
          <w:rtl w:val="0"/>
        </w:rPr>
        <w:t xml:space="preserve">Astronaut: </w:t>
      </w:r>
      <w:r w:rsidDel="00000000" w:rsidR="00000000" w:rsidRPr="00000000">
        <w:rPr>
          <w:rFonts w:ascii="Batang" w:cs="Batang" w:eastAsia="Batang" w:hAnsi="Batang"/>
          <w:b w:val="0"/>
          <w:sz w:val="32"/>
          <w:rtl w:val="0"/>
        </w:rPr>
        <w:t xml:space="preserve">_____________________  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Batang" w:cs="Batang" w:eastAsia="Batang" w:hAnsi="Batang"/>
          <w:b w:val="1"/>
          <w:sz w:val="32"/>
          <w:u w:val="single"/>
          <w:rtl w:val="0"/>
        </w:rPr>
        <w:t xml:space="preserve">Part 3.5- Your Work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What is a job you would like to have someday and why would you want to do 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32"/>
          <w:rtl w:val="0"/>
        </w:rPr>
        <w:t xml:space="preserve">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Batang" w:cs="Batang" w:eastAsia="Batang" w:hAnsi="Batang"/>
          <w:b w:val="1"/>
          <w:sz w:val="32"/>
          <w:u w:val="single"/>
          <w:rtl w:val="0"/>
        </w:rPr>
        <w:t xml:space="preserve">Part 4- Find the Helpers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atang" w:cs="Batang" w:eastAsia="Batang" w:hAnsi="Batang"/>
          <w:b w:val="0"/>
          <w:sz w:val="24"/>
          <w:rtl w:val="0"/>
        </w:rPr>
        <w:t xml:space="preserve">Draw a line to connect the worker on the left, with someone who may need his or her help on the right.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1082675" cy="1265555"/>
            <wp:effectExtent b="0" l="0" r="0" t="0"/>
            <wp:docPr descr="C:\Users\jheavlin\AppData\Local\Microsoft\Windows\Temporary Internet Files\Content.IE5\PAIFNJCU\MC900291994[1].wmf" id="5" name="image10.png"/>
            <a:graphic>
              <a:graphicData uri="http://schemas.openxmlformats.org/drawingml/2006/picture">
                <pic:pic>
                  <pic:nvPicPr>
                    <pic:cNvPr descr="C:\Users\jheavlin\AppData\Local\Microsoft\Windows\Temporary Internet Files\Content.IE5\PAIFNJCU\MC900291994[1].wmf" id="0" name="image10.png"/>
                    <pic:cNvPicPr preferRelativeResize="0"/>
                  </pic:nvPicPr>
                  <pic:blipFill>
                    <a:blip r:embed="rId14"/>
                    <a:srcRect b="0" l="0" r="0" t="0"/>
                    <a:stretch>
                      <a:fillRect/>
                    </a:stretch>
                  </pic:blipFill>
                  <pic:spPr>
                    <a:xfrm>
                      <a:off x="0" y="0"/>
                      <a:ext cx="1082675" cy="1265555"/>
                    </a:xfrm>
                    <a:prstGeom prst="rect"/>
                    <a:ln/>
                  </pic:spPr>
                </pic:pic>
              </a:graphicData>
            </a:graphic>
          </wp:inline>
        </w:drawing>
      </w:r>
      <w:r w:rsidDel="00000000" w:rsidR="00000000" w:rsidRPr="00000000">
        <w:rPr>
          <w:rFonts w:ascii="Batang" w:cs="Batang" w:eastAsia="Batang" w:hAnsi="Batang"/>
          <w:b w:val="0"/>
          <w:sz w:val="24"/>
          <w:rtl w:val="0"/>
        </w:rPr>
        <w:tab/>
        <w:tab/>
        <w:tab/>
        <w:tab/>
        <w:tab/>
        <w:tab/>
        <w:tab/>
      </w:r>
      <w:r w:rsidDel="00000000" w:rsidR="00000000" w:rsidRPr="00000000">
        <w:drawing>
          <wp:inline distB="0" distT="0" distL="0" distR="0">
            <wp:extent cx="995045" cy="1104900"/>
            <wp:effectExtent b="0" l="0" r="0" t="0"/>
            <wp:docPr descr="C:\Program Files\Microsoft Office\Clipart\standard\stddir3\HM00492_.WMF" id="6" name="image11.png"/>
            <a:graphic>
              <a:graphicData uri="http://schemas.openxmlformats.org/drawingml/2006/picture">
                <pic:pic>
                  <pic:nvPicPr>
                    <pic:cNvPr descr="C:\Program Files\Microsoft Office\Clipart\standard\stddir3\HM00492_.WMF" id="0" name="image11.png"/>
                    <pic:cNvPicPr preferRelativeResize="0"/>
                  </pic:nvPicPr>
                  <pic:blipFill>
                    <a:blip r:embed="rId15"/>
                    <a:srcRect b="0" l="0" r="0" t="0"/>
                    <a:stretch>
                      <a:fillRect/>
                    </a:stretch>
                  </pic:blipFill>
                  <pic:spPr>
                    <a:xfrm>
                      <a:off x="0" y="0"/>
                      <a:ext cx="995045" cy="11049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1060450" cy="1075055"/>
            <wp:effectExtent b="0" l="0" r="0" t="0"/>
            <wp:docPr descr="C:\Program Files\Microsoft Office\Clipart\smbusbas\PE00566_.wmf" id="7" name="image21.png"/>
            <a:graphic>
              <a:graphicData uri="http://schemas.openxmlformats.org/drawingml/2006/picture">
                <pic:pic>
                  <pic:nvPicPr>
                    <pic:cNvPr descr="C:\Program Files\Microsoft Office\Clipart\smbusbas\PE00566_.wmf" id="0" name="image21.png"/>
                    <pic:cNvPicPr preferRelativeResize="0"/>
                  </pic:nvPicPr>
                  <pic:blipFill>
                    <a:blip r:embed="rId16"/>
                    <a:srcRect b="0" l="0" r="0" t="0"/>
                    <a:stretch>
                      <a:fillRect/>
                    </a:stretch>
                  </pic:blipFill>
                  <pic:spPr>
                    <a:xfrm>
                      <a:off x="0" y="0"/>
                      <a:ext cx="1060450" cy="1075055"/>
                    </a:xfrm>
                    <a:prstGeom prst="rect"/>
                    <a:ln/>
                  </pic:spPr>
                </pic:pic>
              </a:graphicData>
            </a:graphic>
          </wp:inline>
        </w:drawing>
      </w:r>
      <w:r w:rsidDel="00000000" w:rsidR="00000000" w:rsidRPr="00000000">
        <w:rPr>
          <w:rFonts w:ascii="Batang" w:cs="Batang" w:eastAsia="Batang" w:hAnsi="Batang"/>
          <w:b w:val="0"/>
          <w:sz w:val="24"/>
          <w:rtl w:val="0"/>
        </w:rPr>
        <w:tab/>
        <w:tab/>
        <w:tab/>
        <w:tab/>
        <w:tab/>
        <w:tab/>
      </w:r>
      <w:r w:rsidDel="00000000" w:rsidR="00000000" w:rsidRPr="00000000">
        <w:drawing>
          <wp:inline distB="0" distT="0" distL="0" distR="0">
            <wp:extent cx="1828800" cy="658495"/>
            <wp:effectExtent b="0" l="0" r="0" t="0"/>
            <wp:docPr descr="C:\Program Files\Microsoft Office\Clipart\standard\stddir2\BD07308_.WMF" id="8" name="image22.png"/>
            <a:graphic>
              <a:graphicData uri="http://schemas.openxmlformats.org/drawingml/2006/picture">
                <pic:pic>
                  <pic:nvPicPr>
                    <pic:cNvPr descr="C:\Program Files\Microsoft Office\Clipart\standard\stddir2\BD07308_.WMF" id="0" name="image22.png"/>
                    <pic:cNvPicPr preferRelativeResize="0"/>
                  </pic:nvPicPr>
                  <pic:blipFill>
                    <a:blip r:embed="rId17"/>
                    <a:srcRect b="0" l="0" r="0" t="0"/>
                    <a:stretch>
                      <a:fillRect/>
                    </a:stretch>
                  </pic:blipFill>
                  <pic:spPr>
                    <a:xfrm>
                      <a:off x="0" y="0"/>
                      <a:ext cx="1828800" cy="65849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885190" cy="1455420"/>
            <wp:effectExtent b="0" l="0" r="0" t="0"/>
            <wp:docPr descr="C:\Users\jheavlin\AppData\Local\Microsoft\Windows\Temporary Internet Files\Content.IE5\PNQ95IHD\MC900347445[1].wmf" id="10" name="image25.png"/>
            <a:graphic>
              <a:graphicData uri="http://schemas.openxmlformats.org/drawingml/2006/picture">
                <pic:pic>
                  <pic:nvPicPr>
                    <pic:cNvPr descr="C:\Users\jheavlin\AppData\Local\Microsoft\Windows\Temporary Internet Files\Content.IE5\PNQ95IHD\MC900347445[1].wmf" id="0" name="image25.png"/>
                    <pic:cNvPicPr preferRelativeResize="0"/>
                  </pic:nvPicPr>
                  <pic:blipFill>
                    <a:blip r:embed="rId18"/>
                    <a:srcRect b="0" l="0" r="0" t="0"/>
                    <a:stretch>
                      <a:fillRect/>
                    </a:stretch>
                  </pic:blipFill>
                  <pic:spPr>
                    <a:xfrm>
                      <a:off x="0" y="0"/>
                      <a:ext cx="885190" cy="1455420"/>
                    </a:xfrm>
                    <a:prstGeom prst="rect"/>
                    <a:ln/>
                  </pic:spPr>
                </pic:pic>
              </a:graphicData>
            </a:graphic>
          </wp:inline>
        </w:drawing>
      </w:r>
      <w:r w:rsidDel="00000000" w:rsidR="00000000" w:rsidRPr="00000000">
        <w:rPr>
          <w:rFonts w:ascii="Batang" w:cs="Batang" w:eastAsia="Batang" w:hAnsi="Batang"/>
          <w:b w:val="0"/>
          <w:sz w:val="32"/>
          <w:rtl w:val="0"/>
        </w:rPr>
        <w:tab/>
        <w:tab/>
        <w:tab/>
        <w:tab/>
        <w:tab/>
        <w:tab/>
        <w:tab/>
        <w:tab/>
      </w:r>
      <w:r w:rsidDel="00000000" w:rsidR="00000000" w:rsidRPr="00000000">
        <w:drawing>
          <wp:inline distB="0" distT="0" distL="0" distR="0">
            <wp:extent cx="951230" cy="1302385"/>
            <wp:effectExtent b="0" l="0" r="0" t="0"/>
            <wp:docPr descr="C:\Users\jheavlin\AppData\Local\Microsoft\Windows\Temporary Internet Files\Content.IE5\PAIFNJCU\MC900292074[1].wmf" id="15" name="image31.png"/>
            <a:graphic>
              <a:graphicData uri="http://schemas.openxmlformats.org/drawingml/2006/picture">
                <pic:pic>
                  <pic:nvPicPr>
                    <pic:cNvPr descr="C:\Users\jheavlin\AppData\Local\Microsoft\Windows\Temporary Internet Files\Content.IE5\PAIFNJCU\MC900292074[1].wmf" id="0" name="image31.png"/>
                    <pic:cNvPicPr preferRelativeResize="0"/>
                  </pic:nvPicPr>
                  <pic:blipFill>
                    <a:blip r:embed="rId19"/>
                    <a:srcRect b="0" l="0" r="0" t="0"/>
                    <a:stretch>
                      <a:fillRect/>
                    </a:stretch>
                  </pic:blipFill>
                  <pic:spPr>
                    <a:xfrm>
                      <a:off x="0" y="0"/>
                      <a:ext cx="951230" cy="130238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1148715" cy="1280160"/>
            <wp:effectExtent b="0" l="0" r="0" t="0"/>
            <wp:docPr descr="C:\Users\jheavlin\AppData\Local\Microsoft\Windows\Temporary Internet Files\Content.IE5\PAIFNJCU\MC900216672[1].wmf" id="16" name="image32.png"/>
            <a:graphic>
              <a:graphicData uri="http://schemas.openxmlformats.org/drawingml/2006/picture">
                <pic:pic>
                  <pic:nvPicPr>
                    <pic:cNvPr descr="C:\Users\jheavlin\AppData\Local\Microsoft\Windows\Temporary Internet Files\Content.IE5\PAIFNJCU\MC900216672[1].wmf" id="0" name="image32.png"/>
                    <pic:cNvPicPr preferRelativeResize="0"/>
                  </pic:nvPicPr>
                  <pic:blipFill>
                    <a:blip r:embed="rId20"/>
                    <a:srcRect b="0" l="0" r="0" t="0"/>
                    <a:stretch>
                      <a:fillRect/>
                    </a:stretch>
                  </pic:blipFill>
                  <pic:spPr>
                    <a:xfrm>
                      <a:off x="0" y="0"/>
                      <a:ext cx="1148715" cy="1280160"/>
                    </a:xfrm>
                    <a:prstGeom prst="rect"/>
                    <a:ln/>
                  </pic:spPr>
                </pic:pic>
              </a:graphicData>
            </a:graphic>
          </wp:inline>
        </w:drawing>
      </w:r>
      <w:r w:rsidDel="00000000" w:rsidR="00000000" w:rsidRPr="00000000">
        <w:rPr>
          <w:rFonts w:ascii="Batang" w:cs="Batang" w:eastAsia="Batang" w:hAnsi="Batang"/>
          <w:b w:val="0"/>
          <w:sz w:val="32"/>
          <w:rtl w:val="0"/>
        </w:rPr>
        <w:tab/>
        <w:tab/>
        <w:tab/>
        <w:tab/>
        <w:tab/>
        <w:tab/>
      </w:r>
      <w:r w:rsidDel="00000000" w:rsidR="00000000" w:rsidRPr="00000000">
        <w:drawing>
          <wp:inline distB="0" distT="0" distL="0" distR="0">
            <wp:extent cx="1448435" cy="1075055"/>
            <wp:effectExtent b="0" l="0" r="0" t="0"/>
            <wp:docPr descr="C:\Users\jheavlin\AppData\Local\Microsoft\Windows\Temporary Internet Files\Content.IE5\ZUKOV6OT\MC900292070[1].wmf" id="17" name="image33.png"/>
            <a:graphic>
              <a:graphicData uri="http://schemas.openxmlformats.org/drawingml/2006/picture">
                <pic:pic>
                  <pic:nvPicPr>
                    <pic:cNvPr descr="C:\Users\jheavlin\AppData\Local\Microsoft\Windows\Temporary Internet Files\Content.IE5\ZUKOV6OT\MC900292070[1].wmf" id="0" name="image33.png"/>
                    <pic:cNvPicPr preferRelativeResize="0"/>
                  </pic:nvPicPr>
                  <pic:blipFill>
                    <a:blip r:embed="rId21"/>
                    <a:srcRect b="0" l="0" r="0" t="0"/>
                    <a:stretch>
                      <a:fillRect/>
                    </a:stretch>
                  </pic:blipFill>
                  <pic:spPr>
                    <a:xfrm>
                      <a:off x="0" y="0"/>
                      <a:ext cx="1448435" cy="1075055"/>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Batang"/>
  <w:font w:name="Georgia"/>
  <w:font w:name="Times New Roman"/>
  <w:font w:name="Juice ITC"/>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Batang" w:cs="Batang" w:eastAsia="Batang" w:hAnsi="Batang"/>
      <w:b w:val="1"/>
      <w:sz w:val="32"/>
      <w:u w:val="single"/>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image" Target="media/image31.png"/><Relationship Id="rId18" Type="http://schemas.openxmlformats.org/officeDocument/2006/relationships/image" Target="media/image25.png"/><Relationship Id="rId17" Type="http://schemas.openxmlformats.org/officeDocument/2006/relationships/image" Target="media/image22.png"/><Relationship Id="rId16" Type="http://schemas.openxmlformats.org/officeDocument/2006/relationships/image" Target="media/image21.png"/><Relationship Id="rId15" Type="http://schemas.openxmlformats.org/officeDocument/2006/relationships/image" Target="media/image11.png"/><Relationship Id="rId14" Type="http://schemas.openxmlformats.org/officeDocument/2006/relationships/image" Target="media/image10.png"/><Relationship Id="rId21" Type="http://schemas.openxmlformats.org/officeDocument/2006/relationships/image" Target="media/image33.png"/><Relationship Id="rId2" Type="http://schemas.openxmlformats.org/officeDocument/2006/relationships/fontTable" Target="fontTable.xml"/><Relationship Id="rId12" Type="http://schemas.openxmlformats.org/officeDocument/2006/relationships/image" Target="media/image07.png"/><Relationship Id="rId13" Type="http://schemas.openxmlformats.org/officeDocument/2006/relationships/image" Target="media/image06.png"/><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image" Target="media/image05.png"/><Relationship Id="rId3" Type="http://schemas.openxmlformats.org/officeDocument/2006/relationships/numbering" Target="numbering.xml"/><Relationship Id="rId11" Type="http://schemas.openxmlformats.org/officeDocument/2006/relationships/image" Target="media/image03.png"/><Relationship Id="rId20" Type="http://schemas.openxmlformats.org/officeDocument/2006/relationships/image" Target="media/image32.png"/><Relationship Id="rId9" Type="http://schemas.openxmlformats.org/officeDocument/2006/relationships/image" Target="media/image30.png"/><Relationship Id="rId6" Type="http://schemas.openxmlformats.org/officeDocument/2006/relationships/image" Target="media/image27.png"/><Relationship Id="rId5" Type="http://schemas.openxmlformats.org/officeDocument/2006/relationships/image" Target="media/image23.png"/><Relationship Id="rId8" Type="http://schemas.openxmlformats.org/officeDocument/2006/relationships/image" Target="media/image29.png"/><Relationship Id="rId7" Type="http://schemas.openxmlformats.org/officeDocument/2006/relationships/image" Target="media/image28.png"/></Relationships>
</file>